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1B" w:rsidRPr="007F6DEE" w:rsidRDefault="00D0411B" w:rsidP="00D041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F6DEE">
        <w:rPr>
          <w:rFonts w:cstheme="minorHAnsi"/>
          <w:b/>
          <w:sz w:val="24"/>
          <w:szCs w:val="24"/>
        </w:rPr>
        <w:t>The State of Texas</w:t>
      </w:r>
      <w:r w:rsidRPr="007F6DEE">
        <w:rPr>
          <w:rFonts w:cstheme="minorHAnsi"/>
          <w:b/>
          <w:sz w:val="24"/>
          <w:szCs w:val="24"/>
        </w:rPr>
        <w:tab/>
      </w:r>
      <w:r w:rsidRPr="007F6DEE">
        <w:rPr>
          <w:rFonts w:cstheme="minorHAnsi"/>
          <w:b/>
          <w:sz w:val="24"/>
          <w:szCs w:val="24"/>
        </w:rPr>
        <w:tab/>
      </w:r>
      <w:r w:rsidRPr="007F6DEE">
        <w:rPr>
          <w:rFonts w:cstheme="minorHAnsi"/>
          <w:b/>
          <w:sz w:val="24"/>
          <w:szCs w:val="24"/>
        </w:rPr>
        <w:tab/>
      </w:r>
      <w:r w:rsidRPr="007F6DEE">
        <w:rPr>
          <w:rFonts w:cstheme="minorHAnsi"/>
          <w:b/>
          <w:sz w:val="24"/>
          <w:szCs w:val="24"/>
        </w:rPr>
        <w:tab/>
        <w:t>§</w:t>
      </w:r>
    </w:p>
    <w:p w:rsidR="00D0411B" w:rsidRPr="007F6DEE" w:rsidRDefault="00D0411B" w:rsidP="00D0411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F6DEE">
        <w:rPr>
          <w:rFonts w:cstheme="minorHAnsi"/>
          <w:b/>
          <w:sz w:val="24"/>
          <w:szCs w:val="24"/>
        </w:rPr>
        <w:tab/>
      </w:r>
      <w:r w:rsidRPr="007F6DEE">
        <w:rPr>
          <w:rFonts w:cstheme="minorHAnsi"/>
          <w:b/>
          <w:sz w:val="24"/>
          <w:szCs w:val="24"/>
        </w:rPr>
        <w:tab/>
      </w:r>
      <w:r w:rsidRPr="007F6DEE">
        <w:rPr>
          <w:rFonts w:cstheme="minorHAnsi"/>
          <w:b/>
          <w:sz w:val="24"/>
          <w:szCs w:val="24"/>
        </w:rPr>
        <w:tab/>
      </w:r>
      <w:r w:rsidRPr="007F6DEE">
        <w:rPr>
          <w:rFonts w:cstheme="minorHAnsi"/>
          <w:b/>
          <w:sz w:val="24"/>
          <w:szCs w:val="24"/>
        </w:rPr>
        <w:tab/>
      </w:r>
      <w:r w:rsidRPr="007F6DEE">
        <w:rPr>
          <w:rFonts w:cstheme="minorHAnsi"/>
          <w:b/>
          <w:sz w:val="24"/>
          <w:szCs w:val="24"/>
        </w:rPr>
        <w:tab/>
      </w:r>
      <w:r w:rsidRPr="007F6DEE">
        <w:rPr>
          <w:rFonts w:cstheme="minorHAnsi"/>
          <w:b/>
          <w:sz w:val="24"/>
          <w:szCs w:val="24"/>
        </w:rPr>
        <w:tab/>
        <w:t xml:space="preserve">§ </w:t>
      </w:r>
    </w:p>
    <w:p w:rsidR="00D0411B" w:rsidRPr="007F6DEE" w:rsidRDefault="00D0411B" w:rsidP="00D0411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F6DEE">
        <w:rPr>
          <w:rFonts w:cstheme="minorHAnsi"/>
          <w:b/>
          <w:sz w:val="24"/>
          <w:szCs w:val="24"/>
        </w:rPr>
        <w:t>County of Edwards</w:t>
      </w:r>
      <w:r w:rsidRPr="007F6DEE">
        <w:rPr>
          <w:rFonts w:cstheme="minorHAnsi"/>
          <w:b/>
          <w:sz w:val="24"/>
          <w:szCs w:val="24"/>
        </w:rPr>
        <w:tab/>
      </w:r>
      <w:r w:rsidRPr="007F6DEE">
        <w:rPr>
          <w:rFonts w:cstheme="minorHAnsi"/>
          <w:b/>
          <w:sz w:val="24"/>
          <w:szCs w:val="24"/>
        </w:rPr>
        <w:tab/>
      </w:r>
      <w:r w:rsidRPr="007F6DEE">
        <w:rPr>
          <w:rFonts w:cstheme="minorHAnsi"/>
          <w:b/>
          <w:sz w:val="24"/>
          <w:szCs w:val="24"/>
        </w:rPr>
        <w:tab/>
      </w:r>
      <w:r w:rsidRPr="007F6DEE">
        <w:rPr>
          <w:rFonts w:cstheme="minorHAnsi"/>
          <w:b/>
          <w:sz w:val="24"/>
          <w:szCs w:val="24"/>
        </w:rPr>
        <w:tab/>
        <w:t>§</w:t>
      </w:r>
    </w:p>
    <w:p w:rsidR="00D0411B" w:rsidRPr="007F6DEE" w:rsidRDefault="00D0411B" w:rsidP="00D0411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D0411B" w:rsidRPr="007F6DEE" w:rsidRDefault="00D0411B" w:rsidP="00D0411B">
      <w:pPr>
        <w:spacing w:after="0"/>
        <w:jc w:val="both"/>
        <w:rPr>
          <w:rFonts w:cstheme="minorHAnsi"/>
          <w:sz w:val="24"/>
          <w:szCs w:val="24"/>
        </w:rPr>
      </w:pPr>
      <w:r w:rsidRPr="007F6DEE">
        <w:rPr>
          <w:rFonts w:cstheme="minorHAnsi"/>
          <w:b/>
          <w:sz w:val="24"/>
          <w:szCs w:val="24"/>
        </w:rPr>
        <w:t>BE IT REMEMBERED</w:t>
      </w:r>
      <w:r w:rsidR="002D2FD8">
        <w:rPr>
          <w:rFonts w:cstheme="minorHAnsi"/>
          <w:sz w:val="24"/>
          <w:szCs w:val="24"/>
        </w:rPr>
        <w:t xml:space="preserve"> that on this 21</w:t>
      </w:r>
      <w:r w:rsidR="002D2FD8" w:rsidRPr="002D2FD8">
        <w:rPr>
          <w:rFonts w:cstheme="minorHAnsi"/>
          <w:sz w:val="24"/>
          <w:szCs w:val="24"/>
          <w:vertAlign w:val="superscript"/>
        </w:rPr>
        <w:t>st</w:t>
      </w:r>
      <w:r w:rsidR="002D2FD8">
        <w:rPr>
          <w:rFonts w:cstheme="minorHAnsi"/>
          <w:sz w:val="24"/>
          <w:szCs w:val="24"/>
        </w:rPr>
        <w:t xml:space="preserve"> </w:t>
      </w:r>
      <w:r w:rsidR="00214C5E">
        <w:rPr>
          <w:rFonts w:cstheme="minorHAnsi"/>
          <w:sz w:val="24"/>
          <w:szCs w:val="24"/>
        </w:rPr>
        <w:t>day of November, 2016, at 9:00 o’clock a</w:t>
      </w:r>
      <w:r w:rsidRPr="007F6DEE">
        <w:rPr>
          <w:rFonts w:cstheme="minorHAnsi"/>
          <w:sz w:val="24"/>
          <w:szCs w:val="24"/>
        </w:rPr>
        <w:t xml:space="preserve">.m. there came on and was held in the City of Rocksprings, Edwards County, Texas, at the Edwards County </w:t>
      </w:r>
      <w:r>
        <w:rPr>
          <w:rFonts w:cstheme="minorHAnsi"/>
          <w:sz w:val="24"/>
          <w:szCs w:val="24"/>
        </w:rPr>
        <w:t xml:space="preserve">Airport </w:t>
      </w:r>
      <w:r w:rsidRPr="007F6DEE">
        <w:rPr>
          <w:rFonts w:cstheme="minorHAnsi"/>
          <w:sz w:val="24"/>
          <w:szCs w:val="24"/>
        </w:rPr>
        <w:t xml:space="preserve">therein, a </w:t>
      </w:r>
      <w:r>
        <w:rPr>
          <w:rFonts w:cstheme="minorHAnsi"/>
          <w:sz w:val="24"/>
          <w:szCs w:val="24"/>
        </w:rPr>
        <w:t xml:space="preserve">Special </w:t>
      </w:r>
      <w:r w:rsidRPr="007F6DEE">
        <w:rPr>
          <w:rFonts w:cstheme="minorHAnsi"/>
          <w:sz w:val="24"/>
          <w:szCs w:val="24"/>
        </w:rPr>
        <w:t xml:space="preserve">Open Meeting of the Commissioners’ Court of Edwards County, Texas.  The Agenda for this </w:t>
      </w:r>
      <w:r>
        <w:rPr>
          <w:rFonts w:cstheme="minorHAnsi"/>
          <w:sz w:val="24"/>
          <w:szCs w:val="24"/>
        </w:rPr>
        <w:t xml:space="preserve">Special </w:t>
      </w:r>
      <w:r w:rsidRPr="007F6DEE">
        <w:rPr>
          <w:rFonts w:cstheme="minorHAnsi"/>
          <w:sz w:val="24"/>
          <w:szCs w:val="24"/>
        </w:rPr>
        <w:t xml:space="preserve">Open Meeting of the Commissioners’ Court of Edwards County, Texas was posted on </w:t>
      </w:r>
      <w:r>
        <w:rPr>
          <w:rFonts w:cstheme="minorHAnsi"/>
          <w:sz w:val="24"/>
          <w:szCs w:val="24"/>
        </w:rPr>
        <w:t xml:space="preserve">November </w:t>
      </w:r>
      <w:r w:rsidR="002D2FD8">
        <w:rPr>
          <w:rFonts w:cstheme="minorHAnsi"/>
          <w:sz w:val="24"/>
          <w:szCs w:val="24"/>
        </w:rPr>
        <w:t>17</w:t>
      </w:r>
      <w:r>
        <w:rPr>
          <w:rFonts w:cstheme="minorHAnsi"/>
          <w:sz w:val="24"/>
          <w:szCs w:val="24"/>
        </w:rPr>
        <w:t xml:space="preserve">, 2016 at </w:t>
      </w:r>
      <w:r w:rsidR="002D2FD8">
        <w:rPr>
          <w:rFonts w:cstheme="minorHAnsi"/>
          <w:sz w:val="24"/>
          <w:szCs w:val="24"/>
        </w:rPr>
        <w:t>10:20 o’clock a</w:t>
      </w:r>
      <w:r w:rsidRPr="007F6DEE">
        <w:rPr>
          <w:rFonts w:cstheme="minorHAnsi"/>
          <w:sz w:val="24"/>
          <w:szCs w:val="24"/>
        </w:rPr>
        <w:t>.m.</w:t>
      </w:r>
    </w:p>
    <w:p w:rsidR="00D0411B" w:rsidRPr="007F6DEE" w:rsidRDefault="00D0411B" w:rsidP="00D041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411B" w:rsidRPr="007F6DEE" w:rsidRDefault="00D0411B" w:rsidP="00D0411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6DEE">
        <w:rPr>
          <w:rFonts w:cstheme="minorHAnsi"/>
          <w:sz w:val="24"/>
          <w:szCs w:val="24"/>
        </w:rPr>
        <w:t>Present were:</w:t>
      </w:r>
    </w:p>
    <w:p w:rsidR="00D0411B" w:rsidRPr="007F6DEE" w:rsidRDefault="00D0411B" w:rsidP="00D0411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6DEE">
        <w:rPr>
          <w:rFonts w:cstheme="minorHAnsi"/>
          <w:sz w:val="24"/>
          <w:szCs w:val="24"/>
        </w:rPr>
        <w:t>Honorable William Epperson, Commissioner of Precinct One</w:t>
      </w:r>
    </w:p>
    <w:p w:rsidR="00D0411B" w:rsidRPr="007F6DEE" w:rsidRDefault="00D0411B" w:rsidP="00D0411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6DEE">
        <w:rPr>
          <w:rFonts w:cstheme="minorHAnsi"/>
          <w:sz w:val="24"/>
          <w:szCs w:val="24"/>
        </w:rPr>
        <w:t>Honorable Lee Sweeten, Commissioner of Precinct Two</w:t>
      </w:r>
    </w:p>
    <w:p w:rsidR="00D0411B" w:rsidRPr="007F6DEE" w:rsidRDefault="00D0411B" w:rsidP="00D0411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6DEE">
        <w:rPr>
          <w:rFonts w:cstheme="minorHAnsi"/>
          <w:sz w:val="24"/>
          <w:szCs w:val="24"/>
        </w:rPr>
        <w:t>Honorable Matt Fry, Commission</w:t>
      </w:r>
      <w:r>
        <w:rPr>
          <w:rFonts w:cstheme="minorHAnsi"/>
          <w:sz w:val="24"/>
          <w:szCs w:val="24"/>
        </w:rPr>
        <w:t>er of Precinct Three</w:t>
      </w:r>
      <w:r w:rsidR="002D2FD8">
        <w:rPr>
          <w:rFonts w:cstheme="minorHAnsi"/>
          <w:sz w:val="24"/>
          <w:szCs w:val="24"/>
        </w:rPr>
        <w:t>, was absent</w:t>
      </w:r>
    </w:p>
    <w:p w:rsidR="00D0411B" w:rsidRPr="007F6DEE" w:rsidRDefault="00D0411B" w:rsidP="00D0411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6DEE">
        <w:rPr>
          <w:rFonts w:cstheme="minorHAnsi"/>
          <w:sz w:val="24"/>
          <w:szCs w:val="24"/>
        </w:rPr>
        <w:t xml:space="preserve">Honorable Andrew </w:t>
      </w:r>
      <w:proofErr w:type="spellStart"/>
      <w:r w:rsidRPr="007F6DEE">
        <w:rPr>
          <w:rFonts w:cstheme="minorHAnsi"/>
          <w:sz w:val="24"/>
          <w:szCs w:val="24"/>
        </w:rPr>
        <w:t>Barnebey</w:t>
      </w:r>
      <w:proofErr w:type="spellEnd"/>
      <w:r w:rsidRPr="007F6DEE">
        <w:rPr>
          <w:rFonts w:cstheme="minorHAnsi"/>
          <w:sz w:val="24"/>
          <w:szCs w:val="24"/>
        </w:rPr>
        <w:t>, Commissioner of Precinct Four</w:t>
      </w:r>
      <w:r>
        <w:rPr>
          <w:rFonts w:cstheme="minorHAnsi"/>
          <w:sz w:val="24"/>
          <w:szCs w:val="24"/>
        </w:rPr>
        <w:t>, was absent</w:t>
      </w:r>
      <w:r w:rsidRPr="007F6DEE">
        <w:rPr>
          <w:rFonts w:cstheme="minorHAnsi"/>
          <w:sz w:val="24"/>
          <w:szCs w:val="24"/>
        </w:rPr>
        <w:t xml:space="preserve"> </w:t>
      </w:r>
    </w:p>
    <w:p w:rsidR="00D0411B" w:rsidRPr="007F6DEE" w:rsidRDefault="00D0411B" w:rsidP="00D0411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6DEE">
        <w:rPr>
          <w:rFonts w:cstheme="minorHAnsi"/>
          <w:sz w:val="24"/>
          <w:szCs w:val="24"/>
        </w:rPr>
        <w:t xml:space="preserve">Honorable </w:t>
      </w:r>
      <w:proofErr w:type="spellStart"/>
      <w:r w:rsidRPr="007F6DEE">
        <w:rPr>
          <w:rFonts w:cstheme="minorHAnsi"/>
          <w:sz w:val="24"/>
          <w:szCs w:val="24"/>
        </w:rPr>
        <w:t>Souli</w:t>
      </w:r>
      <w:proofErr w:type="spellEnd"/>
      <w:r w:rsidRPr="007F6DEE">
        <w:rPr>
          <w:rFonts w:cstheme="minorHAnsi"/>
          <w:sz w:val="24"/>
          <w:szCs w:val="24"/>
        </w:rPr>
        <w:t xml:space="preserve"> Asa </w:t>
      </w:r>
      <w:proofErr w:type="spellStart"/>
      <w:r w:rsidRPr="007F6DEE">
        <w:rPr>
          <w:rFonts w:cstheme="minorHAnsi"/>
          <w:sz w:val="24"/>
          <w:szCs w:val="24"/>
        </w:rPr>
        <w:t>Shanklin</w:t>
      </w:r>
      <w:proofErr w:type="spellEnd"/>
      <w:r w:rsidRPr="007F6DEE">
        <w:rPr>
          <w:rFonts w:cstheme="minorHAnsi"/>
          <w:sz w:val="24"/>
          <w:szCs w:val="24"/>
        </w:rPr>
        <w:t>, County Judge</w:t>
      </w:r>
    </w:p>
    <w:p w:rsidR="00D0411B" w:rsidRDefault="00D0411B" w:rsidP="00D0411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6DEE">
        <w:rPr>
          <w:rFonts w:cstheme="minorHAnsi"/>
          <w:sz w:val="24"/>
          <w:szCs w:val="24"/>
        </w:rPr>
        <w:t>Honorable Olga Lydia Reyes, County and District Clerk</w:t>
      </w:r>
    </w:p>
    <w:p w:rsidR="002D2FD8" w:rsidRDefault="002D2FD8" w:rsidP="00D0411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Kathy Walker, Republican Party Chair</w:t>
      </w:r>
    </w:p>
    <w:p w:rsidR="002D2FD8" w:rsidRPr="007F6DEE" w:rsidRDefault="002D2FD8" w:rsidP="00D0411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Melissa Martinez, Democratic Party Chair</w:t>
      </w:r>
    </w:p>
    <w:p w:rsidR="00D0411B" w:rsidRPr="007F6DEE" w:rsidRDefault="00D0411B" w:rsidP="00D041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411B" w:rsidRPr="007F6DEE" w:rsidRDefault="00D0411B" w:rsidP="00D0411B">
      <w:pPr>
        <w:spacing w:after="0"/>
        <w:jc w:val="both"/>
        <w:rPr>
          <w:rFonts w:cstheme="minorHAnsi"/>
          <w:sz w:val="24"/>
          <w:szCs w:val="24"/>
        </w:rPr>
      </w:pPr>
      <w:r w:rsidRPr="007F6DEE">
        <w:rPr>
          <w:rFonts w:cstheme="minorHAnsi"/>
          <w:sz w:val="24"/>
          <w:szCs w:val="24"/>
        </w:rPr>
        <w:t xml:space="preserve">1.  </w:t>
      </w:r>
      <w:r w:rsidRPr="007F6DEE">
        <w:rPr>
          <w:rFonts w:cstheme="minorHAnsi"/>
          <w:b/>
          <w:sz w:val="24"/>
          <w:szCs w:val="24"/>
        </w:rPr>
        <w:t xml:space="preserve">Determination of quorum; Call to Order.  </w:t>
      </w:r>
      <w:r w:rsidRPr="007F6DEE">
        <w:rPr>
          <w:rFonts w:cstheme="minorHAnsi"/>
          <w:sz w:val="24"/>
          <w:szCs w:val="24"/>
        </w:rPr>
        <w:t xml:space="preserve">The Open </w:t>
      </w:r>
      <w:r w:rsidR="002D2FD8">
        <w:rPr>
          <w:rFonts w:cstheme="minorHAnsi"/>
          <w:sz w:val="24"/>
          <w:szCs w:val="24"/>
        </w:rPr>
        <w:t>Meeting was called to order at 9:07 o’clock a</w:t>
      </w:r>
      <w:r w:rsidRPr="007F6DEE">
        <w:rPr>
          <w:rFonts w:cstheme="minorHAnsi"/>
          <w:sz w:val="24"/>
          <w:szCs w:val="24"/>
        </w:rPr>
        <w:t xml:space="preserve">.m. by Judge </w:t>
      </w:r>
      <w:proofErr w:type="spellStart"/>
      <w:r w:rsidRPr="007F6DEE">
        <w:rPr>
          <w:rFonts w:cstheme="minorHAnsi"/>
          <w:sz w:val="24"/>
          <w:szCs w:val="24"/>
        </w:rPr>
        <w:t>Shanklin</w:t>
      </w:r>
      <w:proofErr w:type="spellEnd"/>
      <w:r w:rsidRPr="007F6DEE">
        <w:rPr>
          <w:rFonts w:cstheme="minorHAnsi"/>
          <w:sz w:val="24"/>
          <w:szCs w:val="24"/>
        </w:rPr>
        <w:t xml:space="preserve">.  The roll was called by Clerk Reyes.  All Commissioners, </w:t>
      </w:r>
      <w:proofErr w:type="gramStart"/>
      <w:r w:rsidRPr="007F6DEE">
        <w:rPr>
          <w:rFonts w:cstheme="minorHAnsi"/>
          <w:sz w:val="24"/>
          <w:szCs w:val="24"/>
        </w:rPr>
        <w:t>with the exception of</w:t>
      </w:r>
      <w:proofErr w:type="gramEnd"/>
      <w:r w:rsidRPr="007F6DEE">
        <w:rPr>
          <w:rFonts w:cstheme="minorHAnsi"/>
          <w:sz w:val="24"/>
          <w:szCs w:val="24"/>
        </w:rPr>
        <w:t xml:space="preserve"> Commissioner</w:t>
      </w:r>
      <w:r w:rsidR="002D2FD8">
        <w:rPr>
          <w:rFonts w:cstheme="minorHAnsi"/>
          <w:sz w:val="24"/>
          <w:szCs w:val="24"/>
        </w:rPr>
        <w:t>s</w:t>
      </w:r>
      <w:r w:rsidRPr="007F6DEE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Barnebey</w:t>
      </w:r>
      <w:proofErr w:type="spellEnd"/>
      <w:r w:rsidR="002D2FD8">
        <w:rPr>
          <w:rFonts w:cstheme="minorHAnsi"/>
          <w:sz w:val="24"/>
          <w:szCs w:val="24"/>
        </w:rPr>
        <w:t xml:space="preserve"> and Fry</w:t>
      </w:r>
      <w:r w:rsidRPr="007F6DEE">
        <w:rPr>
          <w:rFonts w:cstheme="minorHAnsi"/>
          <w:sz w:val="24"/>
          <w:szCs w:val="24"/>
        </w:rPr>
        <w:t xml:space="preserve">, were present.  </w:t>
      </w:r>
    </w:p>
    <w:p w:rsidR="00D0411B" w:rsidRPr="007F6DEE" w:rsidRDefault="00D0411B" w:rsidP="00D0411B">
      <w:pPr>
        <w:spacing w:after="0"/>
        <w:jc w:val="both"/>
        <w:rPr>
          <w:sz w:val="24"/>
          <w:szCs w:val="24"/>
        </w:rPr>
      </w:pPr>
    </w:p>
    <w:p w:rsidR="00D0411B" w:rsidRPr="007F6DEE" w:rsidRDefault="00D0411B" w:rsidP="00D0411B">
      <w:pPr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Pr="007F6DEE">
        <w:rPr>
          <w:sz w:val="24"/>
          <w:szCs w:val="24"/>
        </w:rPr>
        <w:t xml:space="preserve">.  </w:t>
      </w:r>
      <w:r w:rsidRPr="007F6DEE">
        <w:rPr>
          <w:b/>
          <w:sz w:val="24"/>
          <w:szCs w:val="24"/>
        </w:rPr>
        <w:t xml:space="preserve">DELIBERATE, CONSIDER and/or </w:t>
      </w:r>
      <w:proofErr w:type="gramStart"/>
      <w:r w:rsidRPr="007F6DEE">
        <w:rPr>
          <w:b/>
          <w:sz w:val="24"/>
          <w:szCs w:val="24"/>
        </w:rPr>
        <w:t>TAKE ACTION</w:t>
      </w:r>
      <w:proofErr w:type="gramEnd"/>
      <w:r w:rsidRPr="007F6DEE">
        <w:rPr>
          <w:b/>
          <w:sz w:val="24"/>
          <w:szCs w:val="24"/>
        </w:rPr>
        <w:t xml:space="preserve"> ON ANY OF THE FOLLOWING:</w:t>
      </w:r>
    </w:p>
    <w:p w:rsidR="00D0411B" w:rsidRPr="002D2FD8" w:rsidRDefault="00D0411B" w:rsidP="00D0411B">
      <w:pPr>
        <w:jc w:val="both"/>
        <w:rPr>
          <w:sz w:val="24"/>
          <w:szCs w:val="24"/>
        </w:rPr>
      </w:pPr>
      <w:r w:rsidRPr="007F6DEE">
        <w:rPr>
          <w:sz w:val="24"/>
          <w:szCs w:val="24"/>
        </w:rPr>
        <w:t xml:space="preserve">a.  </w:t>
      </w:r>
      <w:r w:rsidR="002D2FD8">
        <w:rPr>
          <w:b/>
          <w:sz w:val="24"/>
          <w:szCs w:val="24"/>
        </w:rPr>
        <w:t>Canvass November 8, 2016 General Election votes</w:t>
      </w:r>
      <w:r>
        <w:rPr>
          <w:sz w:val="24"/>
          <w:szCs w:val="24"/>
        </w:rPr>
        <w:t>.</w:t>
      </w:r>
      <w:r w:rsidR="002D2FD8">
        <w:rPr>
          <w:sz w:val="24"/>
          <w:szCs w:val="24"/>
        </w:rPr>
        <w:t xml:space="preserve">  The votes from the November 8, 2016 were canvassed.  Commissioner Sweeten made the motion to approve the canvass of the November 8, 2016 General Election votes.  Judge </w:t>
      </w:r>
      <w:proofErr w:type="spellStart"/>
      <w:r w:rsidR="002D2FD8">
        <w:rPr>
          <w:sz w:val="24"/>
          <w:szCs w:val="24"/>
        </w:rPr>
        <w:t>Shanklin</w:t>
      </w:r>
      <w:proofErr w:type="spellEnd"/>
      <w:r w:rsidR="002D2FD8">
        <w:rPr>
          <w:sz w:val="24"/>
          <w:szCs w:val="24"/>
        </w:rPr>
        <w:t xml:space="preserve"> seconded the motion.  Mo Commissioner noting any opposition, the motion carried 3/0.  </w:t>
      </w:r>
    </w:p>
    <w:p w:rsidR="00D0411B" w:rsidRPr="00D0411B" w:rsidRDefault="00D0411B" w:rsidP="00D041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 </w:t>
      </w:r>
      <w:r>
        <w:rPr>
          <w:b/>
          <w:sz w:val="24"/>
          <w:szCs w:val="24"/>
        </w:rPr>
        <w:t xml:space="preserve">Discuss and/or </w:t>
      </w:r>
      <w:proofErr w:type="gramStart"/>
      <w:r w:rsidR="002D2FD8">
        <w:rPr>
          <w:b/>
          <w:sz w:val="24"/>
          <w:szCs w:val="24"/>
        </w:rPr>
        <w:t>take action</w:t>
      </w:r>
      <w:proofErr w:type="gramEnd"/>
      <w:r w:rsidR="002D2FD8">
        <w:rPr>
          <w:b/>
          <w:sz w:val="24"/>
          <w:szCs w:val="24"/>
        </w:rPr>
        <w:t xml:space="preserve"> to approve the necessary requirements for the pay rate of election judges and workers</w:t>
      </w:r>
      <w:r>
        <w:rPr>
          <w:b/>
          <w:sz w:val="24"/>
          <w:szCs w:val="24"/>
        </w:rPr>
        <w:t xml:space="preserve">.  </w:t>
      </w:r>
      <w:r w:rsidR="002D2FD8">
        <w:rPr>
          <w:sz w:val="24"/>
          <w:szCs w:val="24"/>
        </w:rPr>
        <w:t>No action taken</w:t>
      </w:r>
      <w:r>
        <w:rPr>
          <w:sz w:val="24"/>
          <w:szCs w:val="24"/>
        </w:rPr>
        <w:t xml:space="preserve">.  </w:t>
      </w:r>
    </w:p>
    <w:p w:rsidR="00D0411B" w:rsidRPr="00276A74" w:rsidRDefault="00D0411B" w:rsidP="00D0411B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76A74">
        <w:rPr>
          <w:sz w:val="24"/>
          <w:szCs w:val="24"/>
        </w:rPr>
        <w:t xml:space="preserve">.  </w:t>
      </w:r>
      <w:r w:rsidRPr="006D372D">
        <w:rPr>
          <w:b/>
          <w:sz w:val="24"/>
          <w:szCs w:val="24"/>
        </w:rPr>
        <w:t>Set time and date for next regular time.</w:t>
      </w:r>
      <w:r w:rsidRPr="00276A7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The next regular, open meeting of the Edwards County Commissioner’s Court will be on the second Tuesday of December, 2016 (December 13, 2016) at </w:t>
      </w:r>
      <w:r w:rsidRPr="00276A74">
        <w:rPr>
          <w:sz w:val="24"/>
          <w:szCs w:val="24"/>
        </w:rPr>
        <w:t>9:00 a.m.</w:t>
      </w:r>
      <w:r>
        <w:rPr>
          <w:sz w:val="24"/>
          <w:szCs w:val="24"/>
        </w:rPr>
        <w:t xml:space="preserve"> </w:t>
      </w:r>
    </w:p>
    <w:p w:rsidR="00D0411B" w:rsidRDefault="00D0411B" w:rsidP="00D0411B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76A7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New Business</w:t>
      </w:r>
      <w:r w:rsidRPr="00950DE0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 No new business was discussed.</w:t>
      </w:r>
      <w:r w:rsidRPr="00276A74">
        <w:rPr>
          <w:sz w:val="24"/>
          <w:szCs w:val="24"/>
        </w:rPr>
        <w:t xml:space="preserve"> </w:t>
      </w:r>
    </w:p>
    <w:p w:rsidR="00D0411B" w:rsidRDefault="00D0411B" w:rsidP="00D0411B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76A74">
        <w:rPr>
          <w:sz w:val="24"/>
          <w:szCs w:val="24"/>
        </w:rPr>
        <w:t xml:space="preserve">.  </w:t>
      </w:r>
      <w:r w:rsidRPr="004B2A47">
        <w:rPr>
          <w:b/>
          <w:sz w:val="24"/>
          <w:szCs w:val="24"/>
        </w:rPr>
        <w:t>Adjourn.</w:t>
      </w:r>
      <w:r>
        <w:rPr>
          <w:sz w:val="24"/>
          <w:szCs w:val="24"/>
        </w:rPr>
        <w:t xml:space="preserve">  Commissioner </w:t>
      </w:r>
      <w:r w:rsidR="002D2FD8">
        <w:rPr>
          <w:sz w:val="24"/>
          <w:szCs w:val="24"/>
        </w:rPr>
        <w:t>Sweeten</w:t>
      </w:r>
      <w:r>
        <w:rPr>
          <w:sz w:val="24"/>
          <w:szCs w:val="24"/>
        </w:rPr>
        <w:t xml:space="preserve"> made the motion to adjourn this special, open meeting of the Edwards County Commissioner Court.  Commissioner </w:t>
      </w:r>
      <w:r w:rsidR="002D2FD8">
        <w:rPr>
          <w:sz w:val="24"/>
          <w:szCs w:val="24"/>
        </w:rPr>
        <w:t>Epperson</w:t>
      </w:r>
      <w:r>
        <w:rPr>
          <w:sz w:val="24"/>
          <w:szCs w:val="24"/>
        </w:rPr>
        <w:t xml:space="preserve"> seconded the motion.  No </w:t>
      </w:r>
      <w:r>
        <w:rPr>
          <w:sz w:val="24"/>
          <w:szCs w:val="24"/>
        </w:rPr>
        <w:lastRenderedPageBreak/>
        <w:t>Commissioner noting any opposition, the motion carried</w:t>
      </w:r>
      <w:r w:rsidR="002D2FD8">
        <w:rPr>
          <w:sz w:val="24"/>
          <w:szCs w:val="24"/>
        </w:rPr>
        <w:t xml:space="preserve"> 3</w:t>
      </w:r>
      <w:r w:rsidRPr="00276A74">
        <w:rPr>
          <w:sz w:val="24"/>
          <w:szCs w:val="24"/>
        </w:rPr>
        <w:t xml:space="preserve">/0. </w:t>
      </w:r>
      <w:r>
        <w:rPr>
          <w:sz w:val="24"/>
          <w:szCs w:val="24"/>
        </w:rPr>
        <w:t xml:space="preserve">The meeting was adjourned at </w:t>
      </w:r>
      <w:r w:rsidR="002D2FD8">
        <w:rPr>
          <w:sz w:val="24"/>
          <w:szCs w:val="24"/>
        </w:rPr>
        <w:t>9:25 A</w:t>
      </w:r>
      <w:r>
        <w:rPr>
          <w:sz w:val="24"/>
          <w:szCs w:val="24"/>
        </w:rPr>
        <w:t xml:space="preserve">.M. </w:t>
      </w:r>
    </w:p>
    <w:p w:rsidR="00D0411B" w:rsidRPr="00266320" w:rsidRDefault="00D0411B" w:rsidP="00D0411B">
      <w:pPr>
        <w:spacing w:after="0" w:line="240" w:lineRule="auto"/>
        <w:rPr>
          <w:rFonts w:cstheme="minorHAnsi"/>
          <w:sz w:val="28"/>
          <w:szCs w:val="28"/>
        </w:rPr>
      </w:pPr>
    </w:p>
    <w:p w:rsidR="00D0411B" w:rsidRPr="00950DE0" w:rsidRDefault="00D0411B" w:rsidP="00D0411B">
      <w:pPr>
        <w:spacing w:after="0" w:line="240" w:lineRule="auto"/>
        <w:rPr>
          <w:rFonts w:cstheme="minorHAnsi"/>
          <w:sz w:val="24"/>
          <w:szCs w:val="24"/>
        </w:rPr>
      </w:pP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950DE0">
        <w:rPr>
          <w:rFonts w:cstheme="minorHAnsi"/>
          <w:sz w:val="24"/>
          <w:szCs w:val="24"/>
        </w:rPr>
        <w:t>APPROVED:</w:t>
      </w:r>
    </w:p>
    <w:p w:rsidR="00D0411B" w:rsidRPr="00950DE0" w:rsidRDefault="00D0411B" w:rsidP="00D0411B">
      <w:pPr>
        <w:spacing w:after="0" w:line="240" w:lineRule="auto"/>
        <w:rPr>
          <w:rFonts w:cstheme="minorHAnsi"/>
          <w:sz w:val="24"/>
          <w:szCs w:val="24"/>
        </w:rPr>
      </w:pPr>
    </w:p>
    <w:p w:rsidR="00D0411B" w:rsidRPr="00950DE0" w:rsidRDefault="00D0411B" w:rsidP="00D0411B">
      <w:pPr>
        <w:spacing w:after="0" w:line="240" w:lineRule="auto"/>
        <w:rPr>
          <w:rFonts w:cstheme="minorHAnsi"/>
          <w:sz w:val="24"/>
          <w:szCs w:val="24"/>
        </w:rPr>
      </w:pPr>
    </w:p>
    <w:p w:rsidR="00D0411B" w:rsidRPr="00950DE0" w:rsidRDefault="00D0411B" w:rsidP="00D0411B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</w:p>
    <w:p w:rsidR="00D0411B" w:rsidRPr="00950DE0" w:rsidRDefault="00D0411B" w:rsidP="00D0411B">
      <w:pPr>
        <w:spacing w:after="0" w:line="240" w:lineRule="auto"/>
        <w:rPr>
          <w:rFonts w:cstheme="minorHAnsi"/>
          <w:sz w:val="24"/>
          <w:szCs w:val="24"/>
        </w:rPr>
      </w:pP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  <w:t>SOULI ASA SHANKLIN</w:t>
      </w:r>
    </w:p>
    <w:p w:rsidR="00D0411B" w:rsidRPr="00950DE0" w:rsidRDefault="00D0411B" w:rsidP="00D0411B">
      <w:pPr>
        <w:spacing w:after="0" w:line="240" w:lineRule="auto"/>
        <w:rPr>
          <w:rFonts w:cstheme="minorHAnsi"/>
          <w:sz w:val="24"/>
          <w:szCs w:val="24"/>
        </w:rPr>
      </w:pP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  <w:t>Edwards County Judge</w:t>
      </w:r>
    </w:p>
    <w:p w:rsidR="00D0411B" w:rsidRPr="00950DE0" w:rsidRDefault="00D0411B" w:rsidP="00D0411B">
      <w:pPr>
        <w:spacing w:after="0" w:line="240" w:lineRule="auto"/>
        <w:rPr>
          <w:rFonts w:cstheme="minorHAnsi"/>
          <w:sz w:val="24"/>
          <w:szCs w:val="24"/>
        </w:rPr>
      </w:pPr>
    </w:p>
    <w:p w:rsidR="00D0411B" w:rsidRPr="00950DE0" w:rsidRDefault="00D0411B" w:rsidP="00D0411B">
      <w:pPr>
        <w:spacing w:after="0" w:line="240" w:lineRule="auto"/>
        <w:rPr>
          <w:rFonts w:cstheme="minorHAnsi"/>
          <w:sz w:val="24"/>
          <w:szCs w:val="24"/>
        </w:rPr>
      </w:pPr>
      <w:r w:rsidRPr="00950DE0">
        <w:rPr>
          <w:rFonts w:cstheme="minorHAnsi"/>
          <w:sz w:val="24"/>
          <w:szCs w:val="24"/>
        </w:rPr>
        <w:t>Attest:</w:t>
      </w:r>
    </w:p>
    <w:p w:rsidR="00D0411B" w:rsidRPr="00950DE0" w:rsidRDefault="00D0411B" w:rsidP="00D0411B">
      <w:pPr>
        <w:spacing w:after="0" w:line="240" w:lineRule="auto"/>
        <w:rPr>
          <w:rFonts w:cstheme="minorHAnsi"/>
          <w:sz w:val="24"/>
          <w:szCs w:val="24"/>
        </w:rPr>
      </w:pPr>
    </w:p>
    <w:p w:rsidR="00D0411B" w:rsidRPr="00950DE0" w:rsidRDefault="00D0411B" w:rsidP="00D0411B">
      <w:pPr>
        <w:spacing w:after="0" w:line="240" w:lineRule="auto"/>
        <w:rPr>
          <w:rFonts w:cstheme="minorHAnsi"/>
          <w:sz w:val="24"/>
          <w:szCs w:val="24"/>
        </w:rPr>
      </w:pPr>
    </w:p>
    <w:p w:rsidR="00D0411B" w:rsidRPr="00950DE0" w:rsidRDefault="00D0411B" w:rsidP="00D0411B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</w:p>
    <w:p w:rsidR="00D0411B" w:rsidRPr="00950DE0" w:rsidRDefault="00D0411B" w:rsidP="00D0411B">
      <w:pPr>
        <w:spacing w:after="0" w:line="240" w:lineRule="auto"/>
        <w:rPr>
          <w:rFonts w:cstheme="minorHAnsi"/>
          <w:sz w:val="24"/>
          <w:szCs w:val="24"/>
        </w:rPr>
      </w:pPr>
      <w:r w:rsidRPr="00950DE0">
        <w:rPr>
          <w:rFonts w:cstheme="minorHAnsi"/>
          <w:sz w:val="24"/>
          <w:szCs w:val="24"/>
        </w:rPr>
        <w:t>OLGA LYDIA REYES</w:t>
      </w:r>
    </w:p>
    <w:p w:rsidR="00D0411B" w:rsidRPr="00950DE0" w:rsidRDefault="00D0411B" w:rsidP="00D0411B">
      <w:pPr>
        <w:spacing w:after="0" w:line="240" w:lineRule="auto"/>
        <w:rPr>
          <w:rFonts w:cstheme="minorHAnsi"/>
          <w:b/>
          <w:sz w:val="24"/>
          <w:szCs w:val="24"/>
        </w:rPr>
      </w:pPr>
      <w:r w:rsidRPr="00950DE0">
        <w:rPr>
          <w:rFonts w:cstheme="minorHAnsi"/>
          <w:sz w:val="24"/>
          <w:szCs w:val="24"/>
        </w:rPr>
        <w:t>Edwards County and District Clerk</w:t>
      </w:r>
    </w:p>
    <w:p w:rsidR="00040F87" w:rsidRDefault="009D4F81"/>
    <w:sectPr w:rsidR="00040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1B"/>
    <w:rsid w:val="00214C5E"/>
    <w:rsid w:val="002D2FD8"/>
    <w:rsid w:val="00756F8D"/>
    <w:rsid w:val="009D4F81"/>
    <w:rsid w:val="00D0411B"/>
    <w:rsid w:val="00F9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282AB-2444-4343-960D-32872441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04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Katie Ashmore</cp:lastModifiedBy>
  <cp:revision>2</cp:revision>
  <cp:lastPrinted>2016-12-12T15:42:00Z</cp:lastPrinted>
  <dcterms:created xsi:type="dcterms:W3CDTF">2016-12-14T15:12:00Z</dcterms:created>
  <dcterms:modified xsi:type="dcterms:W3CDTF">2016-12-14T15:12:00Z</dcterms:modified>
</cp:coreProperties>
</file>